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B4" w:rsidRDefault="000734B4">
      <w:pPr>
        <w:rPr>
          <w:sz w:val="28"/>
          <w:szCs w:val="28"/>
        </w:rPr>
      </w:pPr>
    </w:p>
    <w:p w:rsidR="00091CFD" w:rsidRPr="00330AF9" w:rsidRDefault="00091CFD">
      <w:r w:rsidRPr="000729A5">
        <w:rPr>
          <w:sz w:val="28"/>
          <w:szCs w:val="28"/>
        </w:rPr>
        <w:t>Karar No</w:t>
      </w:r>
      <w:r w:rsidR="006D59F5" w:rsidRPr="000729A5">
        <w:rPr>
          <w:sz w:val="28"/>
          <w:szCs w:val="28"/>
        </w:rPr>
        <w:t>:</w:t>
      </w:r>
      <w:r w:rsidRPr="000729A5">
        <w:rPr>
          <w:sz w:val="28"/>
          <w:szCs w:val="28"/>
        </w:rPr>
        <w:t xml:space="preserve"> </w:t>
      </w:r>
      <w:r w:rsidR="008B179A" w:rsidRPr="000729A5">
        <w:rPr>
          <w:sz w:val="28"/>
          <w:szCs w:val="28"/>
        </w:rPr>
        <w:t>1</w:t>
      </w:r>
      <w:r w:rsidR="000729A5">
        <w:rPr>
          <w:sz w:val="28"/>
          <w:szCs w:val="28"/>
        </w:rPr>
        <w:t xml:space="preserve"> </w:t>
      </w:r>
      <w:r w:rsidR="000729A5">
        <w:rPr>
          <w:sz w:val="28"/>
          <w:szCs w:val="28"/>
        </w:rPr>
        <w:tab/>
      </w:r>
      <w:r w:rsidR="000729A5">
        <w:rPr>
          <w:sz w:val="28"/>
          <w:szCs w:val="28"/>
        </w:rPr>
        <w:tab/>
      </w:r>
      <w:r w:rsidR="000729A5">
        <w:rPr>
          <w:sz w:val="28"/>
          <w:szCs w:val="28"/>
        </w:rPr>
        <w:tab/>
      </w:r>
      <w:r w:rsidR="000729A5">
        <w:rPr>
          <w:sz w:val="28"/>
          <w:szCs w:val="28"/>
        </w:rPr>
        <w:tab/>
      </w:r>
      <w:r w:rsidR="000729A5">
        <w:rPr>
          <w:sz w:val="28"/>
          <w:szCs w:val="28"/>
        </w:rPr>
        <w:tab/>
      </w:r>
      <w:r w:rsidR="000729A5">
        <w:rPr>
          <w:sz w:val="28"/>
          <w:szCs w:val="28"/>
        </w:rPr>
        <w:tab/>
      </w:r>
      <w:r w:rsidR="000729A5">
        <w:rPr>
          <w:sz w:val="28"/>
          <w:szCs w:val="28"/>
        </w:rPr>
        <w:tab/>
      </w:r>
      <w:r w:rsidR="000729A5">
        <w:rPr>
          <w:sz w:val="28"/>
          <w:szCs w:val="28"/>
        </w:rPr>
        <w:tab/>
      </w:r>
      <w:r w:rsidR="000729A5">
        <w:rPr>
          <w:sz w:val="28"/>
          <w:szCs w:val="28"/>
        </w:rPr>
        <w:tab/>
      </w:r>
      <w:r w:rsidR="00096774" w:rsidRPr="00330AF9">
        <w:tab/>
      </w:r>
      <w:r w:rsidR="00A954E6">
        <w:rPr>
          <w:sz w:val="28"/>
          <w:szCs w:val="28"/>
        </w:rPr>
        <w:t>21.01.2020</w:t>
      </w:r>
    </w:p>
    <w:p w:rsidR="000729A5" w:rsidRDefault="00091CFD" w:rsidP="000729A5">
      <w:pPr>
        <w:pStyle w:val="KonuBal"/>
      </w:pPr>
      <w:r w:rsidRPr="00330AF9">
        <w:t xml:space="preserve">   </w:t>
      </w:r>
      <w:r w:rsidR="000729A5">
        <w:t xml:space="preserve">                           </w:t>
      </w:r>
      <w:r w:rsidR="00A2556D" w:rsidRPr="000729A5">
        <w:t>KARAR</w:t>
      </w:r>
      <w:r w:rsidR="00330AF9" w:rsidRPr="000729A5">
        <w:tab/>
        <w:t xml:space="preserve"> </w:t>
      </w:r>
    </w:p>
    <w:p w:rsidR="005072E2" w:rsidRDefault="00A25CB5" w:rsidP="00357B83">
      <w:r>
        <w:rPr>
          <w:sz w:val="28"/>
          <w:szCs w:val="28"/>
        </w:rPr>
        <w:t xml:space="preserve"> </w:t>
      </w:r>
      <w:r w:rsidRPr="00BD4CA7">
        <w:rPr>
          <w:sz w:val="28"/>
          <w:szCs w:val="28"/>
        </w:rPr>
        <w:tab/>
      </w:r>
      <w:r w:rsidR="00F904B8" w:rsidRPr="00AB52DD">
        <w:t>U-13</w:t>
      </w:r>
      <w:r w:rsidR="00B27FD0" w:rsidRPr="00AB52DD">
        <w:t xml:space="preserve"> L</w:t>
      </w:r>
      <w:r w:rsidR="009C110B" w:rsidRPr="00AB52DD">
        <w:t xml:space="preserve">igine </w:t>
      </w:r>
      <w:r w:rsidRPr="00AB52DD">
        <w:t xml:space="preserve"> katılacak takımların yöneticileri </w:t>
      </w:r>
      <w:r w:rsidR="002F7891" w:rsidRPr="00AB52DD">
        <w:t xml:space="preserve">Futbol İl Temsilcisi Abdurrahman Çadırcının Başkanlığında </w:t>
      </w:r>
      <w:r w:rsidR="0064587A" w:rsidRPr="00AB52DD">
        <w:t>toplanarak.</w:t>
      </w:r>
      <w:r w:rsidR="00F904B8" w:rsidRPr="00AB52DD">
        <w:t xml:space="preserve"> </w:t>
      </w:r>
      <w:r w:rsidR="00A954E6">
        <w:br/>
        <w:t xml:space="preserve"> </w:t>
      </w:r>
      <w:r w:rsidR="00A954E6">
        <w:tab/>
        <w:t xml:space="preserve"> 2019-2020</w:t>
      </w:r>
      <w:r w:rsidRPr="00AB52DD">
        <w:t xml:space="preserve"> Futbol sezonunda uygulanacak statü ile ilgili </w:t>
      </w:r>
      <w:r w:rsidR="008B179A" w:rsidRPr="00AB52DD">
        <w:t>aşağıdaki kararları almıştır</w:t>
      </w:r>
      <w:r w:rsidR="008F2961" w:rsidRPr="00AB52DD">
        <w:br/>
        <w:t xml:space="preserve"> </w:t>
      </w:r>
      <w:r w:rsidR="008F2961" w:rsidRPr="00AB52DD">
        <w:tab/>
      </w:r>
      <w:r w:rsidR="0064587A" w:rsidRPr="00AB52DD">
        <w:t xml:space="preserve">1- </w:t>
      </w:r>
      <w:r w:rsidR="00A954E6">
        <w:t>2019-2020</w:t>
      </w:r>
      <w:r w:rsidR="00A954E6" w:rsidRPr="00AB52DD">
        <w:t xml:space="preserve"> </w:t>
      </w:r>
      <w:r w:rsidR="007E2A7C" w:rsidRPr="00AB52DD">
        <w:t xml:space="preserve">Futbol sezonunda </w:t>
      </w:r>
      <w:r w:rsidR="00F904B8" w:rsidRPr="00AB52DD">
        <w:t>aşağıda isimleri ve tescil kodları yazılı takımların katıl</w:t>
      </w:r>
      <w:r w:rsidR="0056755B">
        <w:t xml:space="preserve">ımıyla tek gurup üzerinden çift </w:t>
      </w:r>
      <w:r w:rsidR="00177EB7">
        <w:t xml:space="preserve"> </w:t>
      </w:r>
      <w:r w:rsidR="00F904B8" w:rsidRPr="00AB52DD">
        <w:t xml:space="preserve">devreli lig usulüne göre oynanmasına </w:t>
      </w:r>
      <w:r w:rsidR="00357B83" w:rsidRPr="00AB52DD">
        <w:br/>
      </w:r>
      <w:r w:rsidR="00177EB7">
        <w:t xml:space="preserve"> </w:t>
      </w:r>
      <w:r w:rsidR="002F7891" w:rsidRPr="00AB52DD">
        <w:rPr>
          <w:u w:val="single"/>
        </w:rPr>
        <w:t>TAKIMLAR</w:t>
      </w:r>
      <w:r w:rsidRPr="00AB52DD">
        <w:t xml:space="preserve"> </w:t>
      </w:r>
      <w:r w:rsidRPr="00AB52DD">
        <w:tab/>
        <w:t xml:space="preserve"> </w:t>
      </w:r>
      <w:r w:rsidRPr="00AB52DD">
        <w:tab/>
      </w:r>
      <w:r w:rsidR="002F7891" w:rsidRPr="00AB52DD">
        <w:t xml:space="preserve">  </w:t>
      </w:r>
      <w:r w:rsidR="0064587A" w:rsidRPr="00AB52DD">
        <w:t xml:space="preserve">       </w:t>
      </w:r>
      <w:r w:rsidR="002F7891" w:rsidRPr="00AB52DD">
        <w:t xml:space="preserve"> </w:t>
      </w:r>
      <w:r w:rsidR="00425F6E" w:rsidRPr="00AB52DD">
        <w:t xml:space="preserve"> </w:t>
      </w:r>
      <w:r w:rsidR="002F7891" w:rsidRPr="00AB52DD">
        <w:rPr>
          <w:u w:val="single"/>
        </w:rPr>
        <w:t>TESCİL NO</w:t>
      </w:r>
      <w:r w:rsidRPr="00AB52DD">
        <w:rPr>
          <w:u w:val="single"/>
        </w:rPr>
        <w:t xml:space="preserve">  </w:t>
      </w:r>
      <w:r w:rsidR="0064587A" w:rsidRPr="00AB52DD">
        <w:t xml:space="preserve">   </w:t>
      </w:r>
      <w:r w:rsidR="00177EB7">
        <w:t xml:space="preserve">            </w:t>
      </w:r>
      <w:r w:rsidR="0064587A" w:rsidRPr="00AB52DD">
        <w:t xml:space="preserve"> </w:t>
      </w:r>
      <w:r w:rsidR="00177EB7">
        <w:t xml:space="preserve">           </w:t>
      </w:r>
      <w:r w:rsidR="0064587A" w:rsidRPr="00AB52DD">
        <w:t xml:space="preserve"> </w:t>
      </w:r>
      <w:r w:rsidR="002F7891" w:rsidRPr="00AB52DD">
        <w:br/>
      </w:r>
      <w:r w:rsidR="00177EB7">
        <w:t xml:space="preserve"> </w:t>
      </w:r>
      <w:r w:rsidR="002F7891" w:rsidRPr="00AB52DD">
        <w:t>1</w:t>
      </w:r>
      <w:r w:rsidRPr="00AB52DD">
        <w:t xml:space="preserve">- </w:t>
      </w:r>
      <w:r w:rsidR="00A954E6">
        <w:t>Sancaktar Spor</w:t>
      </w:r>
      <w:r w:rsidR="00A954E6" w:rsidRPr="00AB52DD">
        <w:t xml:space="preserve">   </w:t>
      </w:r>
      <w:r w:rsidR="00A954E6">
        <w:tab/>
        <w:t xml:space="preserve">           (017818)</w:t>
      </w:r>
      <w:r w:rsidR="00A954E6">
        <w:tab/>
      </w:r>
      <w:r w:rsidR="00243316">
        <w:tab/>
      </w:r>
      <w:r w:rsidR="00243316">
        <w:tab/>
      </w:r>
      <w:r w:rsidR="0056755B">
        <w:br/>
        <w:t xml:space="preserve"> 2</w:t>
      </w:r>
      <w:r w:rsidR="00177EB7">
        <w:t>-</w:t>
      </w:r>
      <w:r w:rsidR="00A954E6">
        <w:t>karbel karaköprü bld.           (</w:t>
      </w:r>
      <w:r w:rsidR="009835C9">
        <w:t>010964</w:t>
      </w:r>
      <w:r w:rsidR="00A954E6">
        <w:t>)</w:t>
      </w:r>
      <w:r w:rsidR="0056755B">
        <w:tab/>
      </w:r>
      <w:r w:rsidR="0056755B">
        <w:tab/>
      </w:r>
      <w:r w:rsidR="0056755B">
        <w:tab/>
      </w:r>
      <w:r w:rsidR="0056755B">
        <w:tab/>
      </w:r>
      <w:r w:rsidR="0056755B">
        <w:br/>
        <w:t xml:space="preserve"> 3</w:t>
      </w:r>
      <w:r w:rsidR="00177EB7">
        <w:t>-</w:t>
      </w:r>
      <w:r w:rsidR="00A954E6">
        <w:t>ş.urfa gençlik spor                 (016534)</w:t>
      </w:r>
      <w:r w:rsidR="00177EB7">
        <w:tab/>
      </w:r>
      <w:r w:rsidR="007F4510" w:rsidRPr="00AB52DD">
        <w:br/>
      </w:r>
      <w:r w:rsidR="0056755B">
        <w:t xml:space="preserve"> 4</w:t>
      </w:r>
      <w:r w:rsidRPr="00AB52DD">
        <w:t>-</w:t>
      </w:r>
      <w:r w:rsidR="00A954E6">
        <w:t xml:space="preserve">B.şehir bld.spor </w:t>
      </w:r>
      <w:r w:rsidR="00177EB7">
        <w:t xml:space="preserve"> </w:t>
      </w:r>
      <w:r w:rsidR="00840418">
        <w:t xml:space="preserve">              </w:t>
      </w:r>
      <w:r w:rsidR="00177EB7">
        <w:t xml:space="preserve">   </w:t>
      </w:r>
      <w:r w:rsidR="00243316">
        <w:t xml:space="preserve"> </w:t>
      </w:r>
      <w:r w:rsidR="00177EB7">
        <w:t xml:space="preserve"> </w:t>
      </w:r>
      <w:r w:rsidR="00A954E6">
        <w:t>(010965</w:t>
      </w:r>
      <w:r w:rsidR="00F904B8" w:rsidRPr="00AB52DD">
        <w:t>)</w:t>
      </w:r>
      <w:r w:rsidR="0056755B">
        <w:br/>
        <w:t xml:space="preserve"> 5</w:t>
      </w:r>
      <w:r w:rsidR="00840418">
        <w:t>-</w:t>
      </w:r>
      <w:r w:rsidR="00840418" w:rsidRPr="00840418">
        <w:t xml:space="preserve"> </w:t>
      </w:r>
      <w:r w:rsidR="00A954E6">
        <w:t xml:space="preserve">uyanış spor          </w:t>
      </w:r>
      <w:r w:rsidR="00A954E6">
        <w:tab/>
        <w:t xml:space="preserve">           (</w:t>
      </w:r>
      <w:r w:rsidR="009835C9">
        <w:t>017973</w:t>
      </w:r>
      <w:r w:rsidR="0056755B">
        <w:t>)</w:t>
      </w:r>
      <w:r w:rsidR="0056755B">
        <w:br/>
        <w:t xml:space="preserve"> 6</w:t>
      </w:r>
      <w:r w:rsidR="00840418">
        <w:t>-</w:t>
      </w:r>
      <w:r w:rsidR="009835C9">
        <w:t xml:space="preserve"> yenişehir spor </w:t>
      </w:r>
      <w:r w:rsidR="00840418">
        <w:t xml:space="preserve">              </w:t>
      </w:r>
      <w:r w:rsidR="009835C9">
        <w:t xml:space="preserve">      </w:t>
      </w:r>
      <w:r w:rsidR="00840418">
        <w:t xml:space="preserve">  (</w:t>
      </w:r>
      <w:r w:rsidR="009835C9">
        <w:t>017386</w:t>
      </w:r>
      <w:r w:rsidR="0056755B">
        <w:t>)</w:t>
      </w:r>
      <w:r w:rsidR="0056755B">
        <w:br/>
        <w:t xml:space="preserve"> 7</w:t>
      </w:r>
      <w:r w:rsidR="00840418">
        <w:t>-</w:t>
      </w:r>
      <w:r w:rsidR="00A954E6" w:rsidRPr="00A954E6">
        <w:t xml:space="preserve"> </w:t>
      </w:r>
      <w:r w:rsidR="00A954E6">
        <w:t>Şutim  Spor</w:t>
      </w:r>
      <w:r w:rsidR="00A954E6">
        <w:tab/>
      </w:r>
      <w:r w:rsidR="00A954E6" w:rsidRPr="00AB52DD">
        <w:t xml:space="preserve">  </w:t>
      </w:r>
      <w:r w:rsidR="00A954E6">
        <w:t xml:space="preserve">                        (017398)</w:t>
      </w:r>
      <w:r w:rsidR="00A954E6" w:rsidRPr="00AB52DD">
        <w:t xml:space="preserve">                            </w:t>
      </w:r>
      <w:r w:rsidR="0056755B">
        <w:br/>
        <w:t xml:space="preserve"> </w:t>
      </w:r>
      <w:bookmarkStart w:id="0" w:name="_GoBack"/>
      <w:bookmarkEnd w:id="0"/>
      <w:r w:rsidR="0056755B">
        <w:t>8</w:t>
      </w:r>
      <w:r w:rsidR="00A954E6">
        <w:t xml:space="preserve">-siverek bld.spor                  </w:t>
      </w:r>
      <w:r w:rsidR="009835C9">
        <w:t xml:space="preserve">  </w:t>
      </w:r>
      <w:r w:rsidR="00A954E6">
        <w:t xml:space="preserve"> (011219)</w:t>
      </w:r>
      <w:r w:rsidR="00840418">
        <w:tab/>
        <w:t xml:space="preserve">       </w:t>
      </w:r>
      <w:r w:rsidR="00177EB7">
        <w:br/>
        <w:t xml:space="preserve"> </w:t>
      </w:r>
      <w:r w:rsidR="00177EB7">
        <w:tab/>
      </w:r>
      <w:r w:rsidR="00177EB7">
        <w:tab/>
        <w:t xml:space="preserve">       </w:t>
      </w:r>
      <w:r w:rsidRPr="00AB52DD">
        <w:rPr>
          <w:b/>
        </w:rPr>
        <w:br/>
      </w:r>
      <w:r w:rsidR="00AB52DD" w:rsidRPr="00AB52DD">
        <w:t xml:space="preserve"> </w:t>
      </w:r>
      <w:r w:rsidR="00AB52DD" w:rsidRPr="00AB52DD">
        <w:tab/>
      </w:r>
      <w:r w:rsidR="00B53518" w:rsidRPr="00AB52DD">
        <w:t>2-</w:t>
      </w:r>
      <w:r w:rsidR="00243316">
        <w:t xml:space="preserve">Müsabakaların merkez 11 Nisan </w:t>
      </w:r>
      <w:r w:rsidR="00840418">
        <w:t xml:space="preserve"> sahalarında </w:t>
      </w:r>
      <w:r w:rsidR="00A954E6">
        <w:t xml:space="preserve">Futbol dünyası </w:t>
      </w:r>
      <w:r w:rsidR="00840418">
        <w:t xml:space="preserve">1 ve 2 nolu sahalarda </w:t>
      </w:r>
      <w:r w:rsidR="00F904B8" w:rsidRPr="00AB52DD">
        <w:t>Yenice 1 ve Yenice 2 statlarında hafta içi ve ha</w:t>
      </w:r>
      <w:r w:rsidR="00A954E6">
        <w:t>fta sonu oynanmasına Ligin 15</w:t>
      </w:r>
      <w:r w:rsidR="00243316">
        <w:t xml:space="preserve"> </w:t>
      </w:r>
      <w:r w:rsidR="00F904B8" w:rsidRPr="00AB52DD">
        <w:t xml:space="preserve"> </w:t>
      </w:r>
      <w:r w:rsidR="00840418">
        <w:t>şubat</w:t>
      </w:r>
      <w:r w:rsidR="00F904B8" w:rsidRPr="00AB52DD">
        <w:t xml:space="preserve"> </w:t>
      </w:r>
      <w:r w:rsidR="00A954E6">
        <w:t xml:space="preserve"> 2020</w:t>
      </w:r>
      <w:r w:rsidR="00243316">
        <w:t xml:space="preserve"> </w:t>
      </w:r>
      <w:r w:rsidR="00072C01" w:rsidRPr="00AB52DD">
        <w:t xml:space="preserve"> tarihinde başl</w:t>
      </w:r>
      <w:r w:rsidR="00243316">
        <w:t xml:space="preserve">amasına </w:t>
      </w:r>
      <w:r w:rsidR="00243316">
        <w:br/>
        <w:t xml:space="preserve"> </w:t>
      </w:r>
      <w:r w:rsidR="00243316">
        <w:tab/>
        <w:t>3-M</w:t>
      </w:r>
      <w:r w:rsidR="00A954E6">
        <w:t>üsabakalarda 2007</w:t>
      </w:r>
      <w:r w:rsidR="00243316">
        <w:t>-200</w:t>
      </w:r>
      <w:r w:rsidR="00A954E6">
        <w:t>8</w:t>
      </w:r>
      <w:r w:rsidR="00243316">
        <w:t>-200</w:t>
      </w:r>
      <w:r w:rsidR="00A954E6">
        <w:t>9</w:t>
      </w:r>
      <w:r w:rsidR="00243316">
        <w:t xml:space="preserve"> </w:t>
      </w:r>
      <w:r w:rsidR="00072C01" w:rsidRPr="00AB52DD">
        <w:t xml:space="preserve"> doğumluların oynamasına </w:t>
      </w:r>
      <w:r w:rsidR="00A954E6">
        <w:t>2010</w:t>
      </w:r>
      <w:r w:rsidR="00243316">
        <w:t xml:space="preserve">  doğumlular oynayamaz.</w:t>
      </w:r>
      <w:r w:rsidR="00243316">
        <w:br/>
      </w:r>
      <w:r w:rsidR="000734B4" w:rsidRPr="00AB52DD">
        <w:t xml:space="preserve"> </w:t>
      </w:r>
      <w:r w:rsidR="000734B4" w:rsidRPr="00AB52DD">
        <w:tab/>
        <w:t xml:space="preserve">4-Mazeretsiz olarak tayin ve ilan olunan </w:t>
      </w:r>
      <w:r w:rsidR="004B4C16">
        <w:t xml:space="preserve">saate </w:t>
      </w:r>
      <w:r w:rsidR="000734B4" w:rsidRPr="00AB52DD">
        <w:t xml:space="preserve">sahaya gelmeyen müsabaka sahasına gelmekle beraber müsabakaya çıkmayan veya başlamış müsabakayı terk eden takım hakkında hükmen mağlubiyet kararı verilmekle beraber ayrıca mevcut puanından galibiyet halinde verilen puan kadar silinir böyle hallerde F.M.T. 24 a bendi gereği Federasyon hesabına </w:t>
      </w:r>
      <w:r w:rsidR="008F2315" w:rsidRPr="00AB52DD">
        <w:t>Hakemlerin masraflarını ve diğe</w:t>
      </w:r>
      <w:r w:rsidR="00840418">
        <w:t>r masrafları karşılamak üzere 25</w:t>
      </w:r>
      <w:r w:rsidR="008F2315" w:rsidRPr="00AB52DD">
        <w:t xml:space="preserve">0 TL ödemesine </w:t>
      </w:r>
      <w:r w:rsidR="00072C01" w:rsidRPr="00AB52DD">
        <w:br/>
        <w:t xml:space="preserve"> </w:t>
      </w:r>
      <w:r w:rsidR="00072C01" w:rsidRPr="00AB52DD">
        <w:tab/>
        <w:t xml:space="preserve">5-Bu statü de yer almayan konular hakkında Uluslar Arası Oyun kuralları </w:t>
      </w:r>
      <w:r w:rsidR="00840418">
        <w:t xml:space="preserve">, Futbol müsabaka talimatı  </w:t>
      </w:r>
      <w:r w:rsidR="00A954E6">
        <w:t>2019-2020</w:t>
      </w:r>
      <w:r w:rsidR="00A954E6" w:rsidRPr="00AB52DD">
        <w:t xml:space="preserve"> </w:t>
      </w:r>
      <w:r w:rsidR="00072C01" w:rsidRPr="00AB52DD">
        <w:t>yılı amatör futbol liglerinde uygulanacak esaslar kitapçığındaki hükümler ve Futbol Federasyonunun yayınladığı talima</w:t>
      </w:r>
      <w:r w:rsidR="00243316">
        <w:t>tlara göre hareket edilmesine</w:t>
      </w:r>
      <w:r w:rsidR="00243316">
        <w:br/>
        <w:t xml:space="preserve">  </w:t>
      </w:r>
      <w:r w:rsidR="00243316">
        <w:tab/>
        <w:t>6</w:t>
      </w:r>
      <w:r w:rsidR="00072C01" w:rsidRPr="00AB52DD">
        <w:t>-Hakem ve saha komseri raporlarıyla disiplin kuruluna sevk edilen sporcu,Yönetici ve Antrenörle</w:t>
      </w:r>
      <w:r w:rsidR="00243316">
        <w:t xml:space="preserve">rin tedbirli  sayılmalarına </w:t>
      </w:r>
      <w:r w:rsidR="00243316">
        <w:br/>
        <w:t xml:space="preserve"> </w:t>
      </w:r>
      <w:r w:rsidR="00243316">
        <w:tab/>
        <w:t>7</w:t>
      </w:r>
      <w:r w:rsidR="00072C01" w:rsidRPr="00AB52DD">
        <w:t xml:space="preserve">-İş bu statünün tastiki için T.F.F. Başkanlığına gönderilmesine tastikten sonra kulüplere tebliğine karar verilmiştir. </w:t>
      </w:r>
    </w:p>
    <w:p w:rsidR="00243316" w:rsidRPr="00A954E6" w:rsidRDefault="00A954E6" w:rsidP="00243316">
      <w:pPr>
        <w:rPr>
          <w:sz w:val="20"/>
          <w:szCs w:val="20"/>
        </w:rPr>
      </w:pPr>
      <w:r w:rsidRPr="009D5303">
        <w:rPr>
          <w:b/>
          <w:sz w:val="24"/>
          <w:szCs w:val="24"/>
        </w:rPr>
        <w:t xml:space="preserve">Abdurrahman ÇADIRCI         Nesih ÇİFTÇİ                    </w:t>
      </w:r>
      <w:r>
        <w:rPr>
          <w:b/>
          <w:sz w:val="24"/>
          <w:szCs w:val="24"/>
        </w:rPr>
        <w:t xml:space="preserve">İ.HALİL DURMAZ </w:t>
      </w:r>
      <w:r w:rsidRPr="009D5303">
        <w:rPr>
          <w:b/>
          <w:sz w:val="24"/>
          <w:szCs w:val="24"/>
        </w:rPr>
        <w:tab/>
        <w:t xml:space="preserve">       Müslüm KARA</w:t>
      </w:r>
      <w:r w:rsidRPr="009D5303">
        <w:rPr>
          <w:b/>
          <w:sz w:val="24"/>
          <w:szCs w:val="24"/>
        </w:rPr>
        <w:br/>
        <w:t xml:space="preserve">        İl Temsilcisi</w:t>
      </w:r>
      <w:r w:rsidRPr="009D5303">
        <w:rPr>
          <w:b/>
          <w:sz w:val="24"/>
          <w:szCs w:val="24"/>
        </w:rPr>
        <w:tab/>
        <w:t xml:space="preserve">           Gençlik Spor              </w:t>
      </w:r>
      <w:r>
        <w:rPr>
          <w:b/>
          <w:sz w:val="24"/>
          <w:szCs w:val="24"/>
        </w:rPr>
        <w:t xml:space="preserve">  </w:t>
      </w:r>
      <w:r w:rsidRPr="009D5303">
        <w:rPr>
          <w:b/>
          <w:sz w:val="24"/>
          <w:szCs w:val="24"/>
        </w:rPr>
        <w:t xml:space="preserve">  A.SK.F. Temsilcisi</w:t>
      </w:r>
      <w:r w:rsidRPr="009D5303">
        <w:rPr>
          <w:b/>
          <w:sz w:val="24"/>
          <w:szCs w:val="24"/>
        </w:rPr>
        <w:tab/>
        <w:t xml:space="preserve">      Hakem Kurulu Tem.Mustafa ABAK             Abdullah CANBEYLİ</w:t>
      </w:r>
      <w:r>
        <w:rPr>
          <w:b/>
          <w:sz w:val="24"/>
          <w:szCs w:val="24"/>
        </w:rPr>
        <w:t xml:space="preserve">          Ferhat KARADAĞ</w:t>
      </w:r>
      <w:r w:rsidRPr="009D5303">
        <w:rPr>
          <w:b/>
          <w:sz w:val="24"/>
          <w:szCs w:val="24"/>
        </w:rPr>
        <w:t xml:space="preserve">  Ferhat EYYÜPOĞLU</w:t>
      </w:r>
      <w:r w:rsidRPr="009D5303">
        <w:rPr>
          <w:b/>
          <w:sz w:val="24"/>
          <w:szCs w:val="24"/>
        </w:rPr>
        <w:br/>
        <w:t xml:space="preserve">TÜFAD Temsilcisi                   TFSKD Temsilcisi             Kulüp Temsilcisi       </w:t>
      </w:r>
      <w:r w:rsidRPr="009D5303">
        <w:rPr>
          <w:b/>
          <w:sz w:val="24"/>
          <w:szCs w:val="24"/>
        </w:rPr>
        <w:tab/>
        <w:t>Kulüp Temsilcisi</w:t>
      </w:r>
      <w:r w:rsidRPr="009D5303">
        <w:rPr>
          <w:b/>
          <w:sz w:val="24"/>
          <w:szCs w:val="24"/>
        </w:rPr>
        <w:br/>
      </w:r>
      <w:r w:rsidR="00243316" w:rsidRPr="00A954E6">
        <w:rPr>
          <w:b/>
          <w:sz w:val="20"/>
          <w:szCs w:val="20"/>
        </w:rPr>
        <w:br/>
      </w:r>
    </w:p>
    <w:p w:rsidR="00BD4CA7" w:rsidRPr="00AB52DD" w:rsidRDefault="00BD4CA7" w:rsidP="00357B83"/>
    <w:p w:rsidR="00325AAF" w:rsidRPr="00AB52DD" w:rsidRDefault="00325AAF" w:rsidP="00F83D4A">
      <w:pPr>
        <w:ind w:firstLine="708"/>
      </w:pPr>
    </w:p>
    <w:p w:rsidR="00325AAF" w:rsidRPr="00AB52DD" w:rsidRDefault="009A18B7" w:rsidP="00357B83">
      <w:r w:rsidRPr="00AB52DD">
        <w:t xml:space="preserve">  </w:t>
      </w:r>
    </w:p>
    <w:p w:rsidR="002024F7" w:rsidRPr="00AB52DD" w:rsidRDefault="00161414" w:rsidP="002024F7">
      <w:r w:rsidRPr="00AB52DD">
        <w:t xml:space="preserve">    </w:t>
      </w:r>
      <w:r w:rsidRPr="00AB52DD">
        <w:br/>
      </w:r>
      <w:r w:rsidR="000817B7" w:rsidRPr="00AB52DD">
        <w:tab/>
      </w:r>
      <w:r w:rsidR="000817B7" w:rsidRPr="00AB52DD">
        <w:tab/>
        <w:t xml:space="preserve">         </w:t>
      </w:r>
    </w:p>
    <w:p w:rsidR="00A25CB5" w:rsidRPr="00AB52DD" w:rsidRDefault="00A25CB5" w:rsidP="00A25CB5"/>
    <w:p w:rsidR="00A25CB5" w:rsidRPr="00AB52DD" w:rsidRDefault="00A25CB5" w:rsidP="00A25CB5"/>
    <w:p w:rsidR="00A25CB5" w:rsidRPr="00AB52DD" w:rsidRDefault="00A25CB5" w:rsidP="00A25CB5"/>
    <w:p w:rsidR="00A25CB5" w:rsidRPr="00AB52DD" w:rsidRDefault="00A25CB5" w:rsidP="00A25CB5"/>
    <w:p w:rsidR="00A25CB5" w:rsidRPr="00AB52DD" w:rsidRDefault="00A25CB5" w:rsidP="00A25CB5"/>
    <w:p w:rsidR="00A25CB5" w:rsidRPr="00AB52DD" w:rsidRDefault="00A25CB5" w:rsidP="00A25CB5"/>
    <w:p w:rsidR="00A25CB5" w:rsidRPr="00AB52DD" w:rsidRDefault="00A25CB5" w:rsidP="00A25CB5"/>
    <w:sectPr w:rsidR="00A25CB5" w:rsidRPr="00AB52DD" w:rsidSect="00C830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38" w:rsidRDefault="00237838" w:rsidP="00005BB8">
      <w:pPr>
        <w:spacing w:after="0" w:line="240" w:lineRule="auto"/>
      </w:pPr>
      <w:r>
        <w:separator/>
      </w:r>
    </w:p>
  </w:endnote>
  <w:endnote w:type="continuationSeparator" w:id="0">
    <w:p w:rsidR="00237838" w:rsidRDefault="00237838" w:rsidP="0000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38" w:rsidRDefault="00237838" w:rsidP="00005BB8">
      <w:pPr>
        <w:spacing w:after="0" w:line="240" w:lineRule="auto"/>
      </w:pPr>
      <w:r>
        <w:separator/>
      </w:r>
    </w:p>
  </w:footnote>
  <w:footnote w:type="continuationSeparator" w:id="0">
    <w:p w:rsidR="00237838" w:rsidRDefault="00237838" w:rsidP="00005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06E1"/>
    <w:multiLevelType w:val="hybridMultilevel"/>
    <w:tmpl w:val="13AAA378"/>
    <w:lvl w:ilvl="0" w:tplc="46A491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4F0875"/>
    <w:multiLevelType w:val="hybridMultilevel"/>
    <w:tmpl w:val="0FBC01F6"/>
    <w:lvl w:ilvl="0" w:tplc="8E18D6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B84C34"/>
    <w:multiLevelType w:val="hybridMultilevel"/>
    <w:tmpl w:val="1026C936"/>
    <w:lvl w:ilvl="0" w:tplc="E966896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FD"/>
    <w:rsid w:val="00005BB8"/>
    <w:rsid w:val="00033CA4"/>
    <w:rsid w:val="000513C2"/>
    <w:rsid w:val="00051551"/>
    <w:rsid w:val="000729A5"/>
    <w:rsid w:val="00072C01"/>
    <w:rsid w:val="000734B4"/>
    <w:rsid w:val="000817B7"/>
    <w:rsid w:val="00084382"/>
    <w:rsid w:val="00085130"/>
    <w:rsid w:val="00091CFD"/>
    <w:rsid w:val="00096774"/>
    <w:rsid w:val="000B394E"/>
    <w:rsid w:val="000C02FF"/>
    <w:rsid w:val="000C17A0"/>
    <w:rsid w:val="000F04E3"/>
    <w:rsid w:val="00100E73"/>
    <w:rsid w:val="0010213A"/>
    <w:rsid w:val="001110CE"/>
    <w:rsid w:val="00131A3D"/>
    <w:rsid w:val="00161414"/>
    <w:rsid w:val="00177EB7"/>
    <w:rsid w:val="00196A07"/>
    <w:rsid w:val="001A0DDF"/>
    <w:rsid w:val="001C53F6"/>
    <w:rsid w:val="002024F7"/>
    <w:rsid w:val="00237838"/>
    <w:rsid w:val="00243316"/>
    <w:rsid w:val="00267C19"/>
    <w:rsid w:val="002A59E1"/>
    <w:rsid w:val="002C4327"/>
    <w:rsid w:val="002E431C"/>
    <w:rsid w:val="002F2B76"/>
    <w:rsid w:val="002F7891"/>
    <w:rsid w:val="00325AAF"/>
    <w:rsid w:val="00330AF9"/>
    <w:rsid w:val="00331228"/>
    <w:rsid w:val="00335971"/>
    <w:rsid w:val="00336C6B"/>
    <w:rsid w:val="00343F2B"/>
    <w:rsid w:val="00357B83"/>
    <w:rsid w:val="0037089B"/>
    <w:rsid w:val="00385F83"/>
    <w:rsid w:val="003A1AD0"/>
    <w:rsid w:val="003B56B8"/>
    <w:rsid w:val="003E7666"/>
    <w:rsid w:val="004055D5"/>
    <w:rsid w:val="00425F6E"/>
    <w:rsid w:val="00446340"/>
    <w:rsid w:val="004529DC"/>
    <w:rsid w:val="004B22CF"/>
    <w:rsid w:val="004B4C16"/>
    <w:rsid w:val="004F1F3C"/>
    <w:rsid w:val="005072E2"/>
    <w:rsid w:val="00537A3F"/>
    <w:rsid w:val="00540E4F"/>
    <w:rsid w:val="005668AF"/>
    <w:rsid w:val="0056755B"/>
    <w:rsid w:val="005811B4"/>
    <w:rsid w:val="0058144C"/>
    <w:rsid w:val="005D0558"/>
    <w:rsid w:val="005E340C"/>
    <w:rsid w:val="006313B1"/>
    <w:rsid w:val="0064587A"/>
    <w:rsid w:val="00654A43"/>
    <w:rsid w:val="006D59F5"/>
    <w:rsid w:val="006F3D7E"/>
    <w:rsid w:val="0074595F"/>
    <w:rsid w:val="00755541"/>
    <w:rsid w:val="00790ABF"/>
    <w:rsid w:val="0079621D"/>
    <w:rsid w:val="007D617D"/>
    <w:rsid w:val="007E2A7C"/>
    <w:rsid w:val="007F4510"/>
    <w:rsid w:val="00840418"/>
    <w:rsid w:val="008A58FE"/>
    <w:rsid w:val="008B179A"/>
    <w:rsid w:val="008C11A1"/>
    <w:rsid w:val="008E1E08"/>
    <w:rsid w:val="008F2315"/>
    <w:rsid w:val="008F2961"/>
    <w:rsid w:val="00904DE6"/>
    <w:rsid w:val="0092464C"/>
    <w:rsid w:val="00955DFF"/>
    <w:rsid w:val="00957C00"/>
    <w:rsid w:val="00980BC0"/>
    <w:rsid w:val="009835C9"/>
    <w:rsid w:val="0099791C"/>
    <w:rsid w:val="009A18B7"/>
    <w:rsid w:val="009A3E37"/>
    <w:rsid w:val="009A50F6"/>
    <w:rsid w:val="009C110B"/>
    <w:rsid w:val="00A0034F"/>
    <w:rsid w:val="00A2556D"/>
    <w:rsid w:val="00A25CB5"/>
    <w:rsid w:val="00A60161"/>
    <w:rsid w:val="00A6172C"/>
    <w:rsid w:val="00A80672"/>
    <w:rsid w:val="00A954E6"/>
    <w:rsid w:val="00AB52DD"/>
    <w:rsid w:val="00AC7ED9"/>
    <w:rsid w:val="00AD2C30"/>
    <w:rsid w:val="00AE5192"/>
    <w:rsid w:val="00AF43AE"/>
    <w:rsid w:val="00B07B18"/>
    <w:rsid w:val="00B27FD0"/>
    <w:rsid w:val="00B3393C"/>
    <w:rsid w:val="00B53518"/>
    <w:rsid w:val="00B54EF2"/>
    <w:rsid w:val="00B66D25"/>
    <w:rsid w:val="00B84420"/>
    <w:rsid w:val="00B96534"/>
    <w:rsid w:val="00BA56D2"/>
    <w:rsid w:val="00BC0ADA"/>
    <w:rsid w:val="00BC5CDC"/>
    <w:rsid w:val="00BC7D38"/>
    <w:rsid w:val="00BD4CA7"/>
    <w:rsid w:val="00BF38E9"/>
    <w:rsid w:val="00C001DE"/>
    <w:rsid w:val="00C36C3E"/>
    <w:rsid w:val="00C40C69"/>
    <w:rsid w:val="00C74002"/>
    <w:rsid w:val="00C7570F"/>
    <w:rsid w:val="00C83005"/>
    <w:rsid w:val="00C946D9"/>
    <w:rsid w:val="00CA5697"/>
    <w:rsid w:val="00CB10F7"/>
    <w:rsid w:val="00CC5594"/>
    <w:rsid w:val="00CE39BC"/>
    <w:rsid w:val="00CE39D7"/>
    <w:rsid w:val="00CE4D74"/>
    <w:rsid w:val="00CF1628"/>
    <w:rsid w:val="00CF7AA9"/>
    <w:rsid w:val="00D1103F"/>
    <w:rsid w:val="00D20D6E"/>
    <w:rsid w:val="00D261D3"/>
    <w:rsid w:val="00DB0A04"/>
    <w:rsid w:val="00DB5A63"/>
    <w:rsid w:val="00DC2EF3"/>
    <w:rsid w:val="00DE6242"/>
    <w:rsid w:val="00E01A8B"/>
    <w:rsid w:val="00E255D7"/>
    <w:rsid w:val="00E36C69"/>
    <w:rsid w:val="00E375C8"/>
    <w:rsid w:val="00E6360E"/>
    <w:rsid w:val="00E97CFF"/>
    <w:rsid w:val="00EA022A"/>
    <w:rsid w:val="00EA6326"/>
    <w:rsid w:val="00F1688B"/>
    <w:rsid w:val="00F1740E"/>
    <w:rsid w:val="00F349CF"/>
    <w:rsid w:val="00F83D4A"/>
    <w:rsid w:val="00F904B8"/>
    <w:rsid w:val="00F9619C"/>
    <w:rsid w:val="00FB1E8D"/>
    <w:rsid w:val="00FE0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0705"/>
  <w15:docId w15:val="{0A7D7C60-8362-455E-8B96-D63A314D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0729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49CF"/>
    <w:pPr>
      <w:ind w:left="720"/>
      <w:contextualSpacing/>
    </w:pPr>
  </w:style>
  <w:style w:type="paragraph" w:styleId="stBilgi">
    <w:name w:val="header"/>
    <w:basedOn w:val="Normal"/>
    <w:link w:val="stBilgiChar"/>
    <w:uiPriority w:val="99"/>
    <w:semiHidden/>
    <w:unhideWhenUsed/>
    <w:rsid w:val="00005BB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05BB8"/>
  </w:style>
  <w:style w:type="paragraph" w:styleId="AltBilgi">
    <w:name w:val="footer"/>
    <w:basedOn w:val="Normal"/>
    <w:link w:val="AltBilgiChar"/>
    <w:uiPriority w:val="99"/>
    <w:semiHidden/>
    <w:unhideWhenUsed/>
    <w:rsid w:val="00005B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05BB8"/>
  </w:style>
  <w:style w:type="paragraph" w:styleId="KonuBal">
    <w:name w:val="Title"/>
    <w:basedOn w:val="Normal"/>
    <w:next w:val="Normal"/>
    <w:link w:val="KonuBalChar"/>
    <w:uiPriority w:val="10"/>
    <w:qFormat/>
    <w:rsid w:val="00072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729A5"/>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0729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3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6CDE-8F1F-4E7C-834D-D22761A6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Kullanıcısı</cp:lastModifiedBy>
  <cp:revision>3</cp:revision>
  <cp:lastPrinted>2017-02-23T08:36:00Z</cp:lastPrinted>
  <dcterms:created xsi:type="dcterms:W3CDTF">2020-01-21T11:40:00Z</dcterms:created>
  <dcterms:modified xsi:type="dcterms:W3CDTF">2020-01-23T10:40:00Z</dcterms:modified>
</cp:coreProperties>
</file>